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19" w:lineRule="auto"/>
        <w:ind w:firstLine="751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辽宁科技大学</w:t>
      </w:r>
      <w:r>
        <w:rPr>
          <w:rFonts w:ascii="宋体" w:hAnsi="宋体" w:eastAsia="宋体" w:cs="宋体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研究生新生学籍信息核对说明</w:t>
      </w:r>
    </w:p>
    <w:p>
      <w:pPr>
        <w:spacing w:before="141" w:line="315" w:lineRule="auto"/>
        <w:ind w:left="2375" w:right="1295" w:hanging="10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中国高等教育学生信息网（学信网）</w:t>
      </w:r>
    </w:p>
    <w:p>
      <w:pPr>
        <w:spacing w:line="219" w:lineRule="auto"/>
        <w:ind w:firstLine="1892"/>
        <w:rPr>
          <w:rFonts w:hint="eastAsia" w:ascii="宋体" w:hAnsi="宋体" w:eastAsia="宋体" w:cs="宋体"/>
          <w:color w:val="FF0000"/>
          <w:spacing w:val="-16"/>
          <w:sz w:val="24"/>
          <w:szCs w:val="24"/>
          <w:lang w:eastAsia="zh-CN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</w:pPr>
      <w:r>
        <w:rPr>
          <w:rFonts w:hint="eastAsia" w:ascii="宋体" w:hAnsi="宋体" w:eastAsia="宋体" w:cs="宋体"/>
          <w:color w:val="FF0000"/>
          <w:spacing w:val="-16"/>
          <w:sz w:val="24"/>
          <w:szCs w:val="24"/>
          <w:lang w:eastAsia="zh-CN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（信息核对日期：</w:t>
      </w:r>
      <w:r>
        <w:rPr>
          <w:rFonts w:hint="eastAsia" w:ascii="宋体" w:hAnsi="宋体" w:eastAsia="宋体" w:cs="宋体"/>
          <w:color w:val="FF0000"/>
          <w:spacing w:val="-16"/>
          <w:sz w:val="24"/>
          <w:szCs w:val="24"/>
          <w:lang w:val="en-US" w:eastAsia="zh-CN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11月2日-11月19日</w:t>
      </w:r>
      <w:r>
        <w:rPr>
          <w:rFonts w:hint="eastAsia" w:ascii="宋体" w:hAnsi="宋体" w:eastAsia="宋体" w:cs="宋体"/>
          <w:color w:val="FF0000"/>
          <w:spacing w:val="-16"/>
          <w:sz w:val="24"/>
          <w:szCs w:val="24"/>
          <w:lang w:eastAsia="zh-CN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）</w:t>
      </w:r>
    </w:p>
    <w:p>
      <w:pPr>
        <w:spacing w:before="69" w:line="468" w:lineRule="exact"/>
        <w:ind w:firstLine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宋体" w:hAnsi="宋体" w:eastAsia="宋体" w:cs="宋体"/>
          <w:spacing w:val="41"/>
          <w:position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、登录学信网网站：</w:t>
      </w:r>
      <w:r>
        <w:rPr>
          <w:rFonts w:ascii="宋体" w:hAnsi="宋体" w:eastAsia="宋体" w:cs="宋体"/>
          <w:spacing w:val="-1"/>
          <w:position w:val="5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Fonts w:ascii="宋体" w:hAnsi="宋体" w:eastAsia="宋体" w:cs="宋体"/>
          <w:color w:val="0000FF"/>
          <w:spacing w:val="-6"/>
          <w:position w:val="5"/>
          <w:sz w:val="24"/>
          <w:szCs w:val="24"/>
          <w:u w:val="single" w:color="auto"/>
          <w14:textOutline w14:w="4354" w14:cap="flat" w14:cmpd="sng">
            <w14:solidFill>
              <w14:srgbClr w14:val="0000FF"/>
            </w14:solidFill>
            <w14:prstDash w14:val="solid"/>
            <w14:miter w14:val="10"/>
          </w14:textOutline>
        </w:rPr>
        <w:t>www.chsi.com.cn</w:t>
      </w:r>
      <w:r>
        <w:rPr>
          <w:rFonts w:ascii="宋体" w:hAnsi="宋体" w:eastAsia="宋体" w:cs="宋体"/>
          <w:color w:val="0000FF"/>
          <w:spacing w:val="-6"/>
          <w:position w:val="5"/>
          <w:sz w:val="24"/>
          <w:szCs w:val="24"/>
          <w:u w:val="single" w:color="auto"/>
          <w14:textOutline w14:w="4354" w14:cap="flat" w14:cmpd="sng">
            <w14:solidFill>
              <w14:srgbClr w14:val="0000FF"/>
            </w14:solidFill>
            <w14:prstDash w14:val="solid"/>
            <w14:miter w14:val="10"/>
          </w14:textOutline>
        </w:rPr>
        <w:fldChar w:fldCharType="end"/>
      </w:r>
    </w:p>
    <w:p>
      <w:pPr>
        <w:spacing w:before="113" w:line="219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路径：</w:t>
      </w:r>
      <w:r>
        <w:rPr>
          <w:rFonts w:ascii="宋体" w:hAnsi="宋体" w:eastAsia="宋体" w:cs="宋体"/>
          <w:spacing w:val="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学信网—学籍学历查询—</w:t>
      </w:r>
      <w:r>
        <w:rPr>
          <w:rFonts w:ascii="宋体" w:hAnsi="宋体" w:eastAsia="宋体" w:cs="宋体"/>
          <w:color w:val="FF0000"/>
          <w:spacing w:val="-6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学籍查询—新生学籍</w:t>
      </w:r>
      <w:r>
        <w:rPr>
          <w:rFonts w:ascii="宋体" w:hAnsi="宋体" w:eastAsia="宋体" w:cs="宋体"/>
          <w:spacing w:val="-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。</w:t>
      </w:r>
      <w:r>
        <w:rPr>
          <w:rFonts w:ascii="宋体" w:hAnsi="宋体" w:eastAsia="宋体" w:cs="宋体"/>
          <w:spacing w:val="-6"/>
          <w:sz w:val="24"/>
          <w:szCs w:val="24"/>
        </w:rPr>
        <w:t>如图所示：</w:t>
      </w:r>
    </w:p>
    <w:p>
      <w:pPr>
        <w:spacing w:before="139" w:line="6101" w:lineRule="exact"/>
        <w:ind w:firstLine="14"/>
        <w:textAlignment w:val="center"/>
      </w:pPr>
      <w:r>
        <w:drawing>
          <wp:inline distT="0" distB="0" distL="0" distR="0">
            <wp:extent cx="5274310" cy="387350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87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4" w:line="219" w:lineRule="auto"/>
        <w:ind w:firstLine="27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二、注册账号后登录（</w:t>
      </w:r>
      <w:r>
        <w:rPr>
          <w:rFonts w:ascii="宋体" w:hAnsi="宋体" w:eastAsia="宋体" w:cs="宋体"/>
          <w:color w:val="FF0000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若本科阶段已注册过，则无需再注册，直接登录即可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）</w:t>
      </w:r>
    </w:p>
    <w:p>
      <w:pPr>
        <w:spacing w:before="196" w:line="4425" w:lineRule="exact"/>
        <w:ind w:firstLine="14"/>
        <w:textAlignment w:val="center"/>
      </w:pPr>
      <w:r>
        <w:drawing>
          <wp:inline distT="0" distB="0" distL="0" distR="0">
            <wp:extent cx="5135245" cy="28098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5879" cy="28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121" w:line="219" w:lineRule="auto"/>
        <w:ind w:firstLine="23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三、选择</w:t>
      </w:r>
      <w:r>
        <w:rPr>
          <w:rFonts w:ascii="宋体" w:hAnsi="宋体" w:eastAsia="宋体" w:cs="宋体"/>
          <w:color w:val="FF0000"/>
          <w:spacing w:val="1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“高等教育信息查询”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10"/>
          </w14:textOutline>
        </w:rPr>
        <w:t>核对个人学籍信息</w:t>
      </w:r>
    </w:p>
    <w:p>
      <w:pPr>
        <w:spacing w:before="209" w:line="5337" w:lineRule="exact"/>
        <w:ind w:firstLine="14"/>
        <w:textAlignment w:val="center"/>
      </w:pPr>
      <w:r>
        <w:drawing>
          <wp:inline distT="0" distB="0" distL="0" distR="0">
            <wp:extent cx="4981575" cy="2971165"/>
            <wp:effectExtent l="0" t="0" r="9525" b="635"/>
            <wp:docPr id="13" name="IM 13" descr="D:\马赫\桌面\QQ截图20211102085910_副本_副本.pngQQ截图20211102085910_副本_副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 descr="D:\马赫\桌面\QQ截图20211102085910_副本_副本.pngQQ截图20211102085910_副本_副本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2" w:line="220" w:lineRule="auto"/>
        <w:ind w:firstLine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FF0000"/>
          <w:spacing w:val="-2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核对说明：</w:t>
      </w:r>
    </w:p>
    <w:p>
      <w:pPr>
        <w:spacing w:before="182" w:line="290" w:lineRule="auto"/>
        <w:ind w:left="47" w:right="49" w:hanging="1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（1）</w:t>
      </w:r>
      <w:r>
        <w:rPr>
          <w:rFonts w:ascii="宋体" w:hAnsi="宋体" w:eastAsia="宋体" w:cs="宋体"/>
          <w:spacing w:val="-1"/>
          <w:sz w:val="24"/>
          <w:szCs w:val="24"/>
        </w:rPr>
        <w:t>务必仔细核对</w:t>
      </w:r>
      <w:r>
        <w:rPr>
          <w:rFonts w:hint="eastAsia" w:ascii="宋体" w:hAnsi="宋体" w:eastAsia="宋体" w:cs="宋体"/>
          <w:b/>
          <w:bCs/>
          <w:color w:val="FF0000"/>
          <w:spacing w:val="-1"/>
          <w:sz w:val="24"/>
          <w:szCs w:val="24"/>
          <w:lang w:eastAsia="zh-CN"/>
        </w:rPr>
        <w:t>辽宁科技大学学籍（姓名、出生日期、身份证号、层次、性别、民族、专业等）</w:t>
      </w:r>
    </w:p>
    <w:p>
      <w:pPr>
        <w:spacing w:before="183" w:line="290" w:lineRule="auto"/>
        <w:ind w:left="28" w:right="16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11"/>
          <w:sz w:val="24"/>
          <w:szCs w:val="24"/>
        </w:rPr>
        <w:t>）学籍状态应为：</w:t>
      </w:r>
      <w:r>
        <w:rPr>
          <w:rFonts w:ascii="宋体" w:hAnsi="宋体" w:eastAsia="宋体" w:cs="宋体"/>
          <w:spacing w:val="8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11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“注册学籍”，</w:t>
      </w:r>
      <w:r>
        <w:rPr>
          <w:rFonts w:ascii="宋体" w:hAnsi="宋体" w:eastAsia="宋体" w:cs="宋体"/>
          <w:color w:val="FF0000"/>
          <w:spacing w:val="6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如不是此状态，请立刻联系研究生院培养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办。</w:t>
      </w:r>
    </w:p>
    <w:p>
      <w:pPr>
        <w:spacing w:before="182" w:line="219" w:lineRule="auto"/>
        <w:ind w:firstLine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"/>
          <w:sz w:val="24"/>
          <w:szCs w:val="24"/>
        </w:rPr>
        <w:t>）学历照片应为</w:t>
      </w:r>
      <w:r>
        <w:rPr>
          <w:rFonts w:ascii="宋体" w:hAnsi="宋体" w:eastAsia="宋体" w:cs="宋体"/>
          <w:spacing w:val="-57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FF0000"/>
          <w:spacing w:val="-4"/>
          <w:sz w:val="24"/>
          <w:szCs w:val="24"/>
          <w14:textOutline w14:w="4354" w14:cap="flat" w14:cmpd="sng">
            <w14:solidFill>
              <w14:srgbClr w14:val="FF0000"/>
            </w14:solidFill>
            <w14:prstDash w14:val="solid"/>
            <w14:miter w14:val="10"/>
          </w14:textOutline>
        </w:rPr>
        <w:t>“空白”</w:t>
      </w:r>
      <w:r>
        <w:rPr>
          <w:rFonts w:ascii="宋体" w:hAnsi="宋体" w:eastAsia="宋体" w:cs="宋体"/>
          <w:color w:val="FF0000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，待新华图片社到学校集中采集后统一上传。</w:t>
      </w:r>
    </w:p>
    <w:p>
      <w:pPr>
        <w:spacing w:before="184" w:line="220" w:lineRule="auto"/>
        <w:ind w:firstLine="46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2D16AD"/>
    <w:rsid w:val="317C408B"/>
    <w:rsid w:val="677D4605"/>
    <w:rsid w:val="74B37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2021-09-26T13:22:00Z</dcterms:created>
  <dc:creator>user</dc:creator>
  <cp:lastModifiedBy>马赫</cp:lastModifiedBy>
  <dcterms:modified xsi:type="dcterms:W3CDTF">2021-11-02T02:22:47Z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2021-11-02T09:12:25Z</vt:filetime>
  </property>
  <property fmtid="{D5CDD505-2E9C-101B-9397-08002B2CF9AE}" pid="4" name="KSOProductBuildVer">
    <vt:lpwstr>2052-11.1.0.11045</vt:lpwstr>
  </property>
  <property fmtid="{D5CDD505-2E9C-101B-9397-08002B2CF9AE}" pid="5" name="ICV">
    <vt:lpwstr>7AD5D74971054044887AE344B1BFDA86</vt:lpwstr>
  </property>
</Properties>
</file>